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7E" w:rsidRDefault="00A42B7E">
      <w:pPr>
        <w:jc w:val="both"/>
        <w:rPr>
          <w:rFonts w:ascii="Arial" w:hAnsi="Arial" w:cs="Arial"/>
        </w:rPr>
      </w:pPr>
    </w:p>
    <w:p w:rsidR="00A42B7E" w:rsidRDefault="00A42B7E">
      <w:pPr>
        <w:jc w:val="both"/>
        <w:rPr>
          <w:rFonts w:ascii="Arial" w:hAnsi="Arial" w:cs="Arial"/>
          <w:sz w:val="12"/>
          <w:szCs w:val="12"/>
        </w:rPr>
      </w:pPr>
    </w:p>
    <w:p w:rsidR="00A42B7E" w:rsidRDefault="00A42B7E">
      <w:pPr>
        <w:jc w:val="both"/>
        <w:rPr>
          <w:rFonts w:ascii="Arial" w:hAnsi="Arial" w:cs="Arial"/>
          <w:sz w:val="12"/>
          <w:szCs w:val="12"/>
        </w:rPr>
        <w:sectPr w:rsidR="00A42B7E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A42B7E" w:rsidRDefault="00A42B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PUBLIC NOTICE</w:t>
      </w:r>
    </w:p>
    <w:p w:rsidR="00A42B7E" w:rsidRDefault="006124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FILL </w:t>
      </w:r>
      <w:r w:rsidR="007652DA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VACANCY </w:t>
      </w:r>
      <w:r w:rsidR="007652DA">
        <w:rPr>
          <w:rFonts w:ascii="Arial" w:hAnsi="Arial" w:cs="Arial"/>
          <w:b/>
          <w:bCs/>
        </w:rPr>
        <w:t>ON THE BOARD OF</w:t>
      </w:r>
      <w:r w:rsidR="00986D82">
        <w:rPr>
          <w:rFonts w:ascii="Arial" w:hAnsi="Arial" w:cs="Arial"/>
          <w:b/>
          <w:bCs/>
        </w:rPr>
        <w:t xml:space="preserve"> </w:t>
      </w:r>
      <w:r w:rsidR="00A42B7E">
        <w:rPr>
          <w:rFonts w:ascii="Arial" w:hAnsi="Arial" w:cs="Arial"/>
          <w:b/>
          <w:bCs/>
        </w:rPr>
        <w:t>TRUSTEE</w:t>
      </w:r>
      <w:r w:rsidR="007652DA">
        <w:rPr>
          <w:rFonts w:ascii="Arial" w:hAnsi="Arial" w:cs="Arial"/>
          <w:b/>
          <w:bCs/>
        </w:rPr>
        <w:t>S</w:t>
      </w:r>
      <w:r w:rsidR="00A42B7E">
        <w:rPr>
          <w:rFonts w:ascii="Arial" w:hAnsi="Arial" w:cs="Arial"/>
          <w:b/>
          <w:bCs/>
        </w:rPr>
        <w:t xml:space="preserve"> FOR</w:t>
      </w:r>
    </w:p>
    <w:p w:rsidR="00A42B7E" w:rsidRDefault="00FD30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MT OLYMPUS IMPROVEMENT DISTRICT</w:t>
      </w:r>
    </w:p>
    <w:p w:rsidR="00A42B7E" w:rsidRDefault="00A42B7E">
      <w:pPr>
        <w:jc w:val="center"/>
        <w:rPr>
          <w:rFonts w:ascii="Arial" w:hAnsi="Arial" w:cs="Arial"/>
          <w:b/>
          <w:bCs/>
        </w:rPr>
      </w:pPr>
    </w:p>
    <w:p w:rsidR="00A42B7E" w:rsidRDefault="00A42B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SALT LAKE COUNTY, </w:t>
      </w:r>
      <w:smartTag w:uri="urn:schemas-microsoft-com:office:smarttags" w:element="State">
        <w:r>
          <w:rPr>
            <w:rFonts w:ascii="Arial" w:hAnsi="Arial" w:cs="Arial"/>
            <w:b/>
            <w:bCs/>
          </w:rPr>
          <w:t>UTAH</w:t>
        </w:r>
      </w:smartTag>
    </w:p>
    <w:p w:rsidR="00A42B7E" w:rsidRDefault="00A42B7E">
      <w:pPr>
        <w:jc w:val="center"/>
        <w:rPr>
          <w:rFonts w:ascii="Arial" w:hAnsi="Arial" w:cs="Arial"/>
          <w:b/>
          <w:bCs/>
        </w:rPr>
      </w:pPr>
    </w:p>
    <w:p w:rsidR="00A42B7E" w:rsidRDefault="00A42B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PUBLIC NOTICE is hereby given by the Board of Trustees of </w:t>
      </w:r>
      <w:r w:rsidR="00FD304F">
        <w:rPr>
          <w:rFonts w:ascii="Arial" w:hAnsi="Arial" w:cs="Arial"/>
        </w:rPr>
        <w:t>Mt Olympus Improvement District</w:t>
      </w:r>
      <w:r>
        <w:rPr>
          <w:rFonts w:ascii="Arial" w:hAnsi="Arial" w:cs="Arial"/>
        </w:rPr>
        <w:t xml:space="preserve">, Salt Lake County, Utah, </w:t>
      </w:r>
      <w:r w:rsidR="006124D1">
        <w:rPr>
          <w:rFonts w:ascii="Arial" w:hAnsi="Arial" w:cs="Arial"/>
        </w:rPr>
        <w:t>to fill</w:t>
      </w:r>
      <w:r>
        <w:rPr>
          <w:rFonts w:ascii="Arial" w:hAnsi="Arial" w:cs="Arial"/>
        </w:rPr>
        <w:t xml:space="preserve"> </w:t>
      </w:r>
      <w:r w:rsidR="006124D1">
        <w:rPr>
          <w:rFonts w:ascii="Arial" w:hAnsi="Arial" w:cs="Arial"/>
        </w:rPr>
        <w:t xml:space="preserve">a vacancy for one </w:t>
      </w:r>
      <w:r w:rsidR="00C86390">
        <w:rPr>
          <w:rFonts w:ascii="Arial" w:hAnsi="Arial" w:cs="Arial"/>
        </w:rPr>
        <w:t xml:space="preserve">board </w:t>
      </w:r>
      <w:r w:rsidR="006124D1">
        <w:rPr>
          <w:rFonts w:ascii="Arial" w:hAnsi="Arial" w:cs="Arial"/>
        </w:rPr>
        <w:t>trustee</w:t>
      </w:r>
      <w:r>
        <w:rPr>
          <w:rFonts w:ascii="Arial" w:hAnsi="Arial" w:cs="Arial"/>
        </w:rPr>
        <w:t>:</w:t>
      </w:r>
    </w:p>
    <w:p w:rsidR="00A42B7E" w:rsidRDefault="00A42B7E">
      <w:pPr>
        <w:jc w:val="both"/>
        <w:rPr>
          <w:rFonts w:ascii="Arial" w:hAnsi="Arial" w:cs="Arial"/>
        </w:rPr>
      </w:pPr>
    </w:p>
    <w:p w:rsidR="00A42B7E" w:rsidRDefault="006124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meeting </w:t>
      </w:r>
      <w:r w:rsidR="000772E8">
        <w:rPr>
          <w:rFonts w:ascii="Arial" w:hAnsi="Arial" w:cs="Arial"/>
        </w:rPr>
        <w:t xml:space="preserve">to fill the vacancy </w:t>
      </w:r>
      <w:r>
        <w:rPr>
          <w:rFonts w:ascii="Arial" w:hAnsi="Arial" w:cs="Arial"/>
        </w:rPr>
        <w:t>will be held</w:t>
      </w:r>
      <w:r w:rsidR="000772E8">
        <w:rPr>
          <w:rFonts w:ascii="Arial" w:hAnsi="Arial" w:cs="Arial"/>
        </w:rPr>
        <w:t xml:space="preserve"> in conjunction with our scheduled board meeting</w:t>
      </w:r>
      <w:r>
        <w:rPr>
          <w:rFonts w:ascii="Arial" w:hAnsi="Arial" w:cs="Arial"/>
        </w:rPr>
        <w:t xml:space="preserve"> on </w:t>
      </w:r>
      <w:r w:rsidR="006132E7">
        <w:rPr>
          <w:rFonts w:ascii="Arial" w:hAnsi="Arial" w:cs="Arial"/>
        </w:rPr>
        <w:t>July 15, 2020</w:t>
      </w:r>
      <w:r>
        <w:rPr>
          <w:rFonts w:ascii="Arial" w:hAnsi="Arial" w:cs="Arial"/>
        </w:rPr>
        <w:t xml:space="preserve"> at the District Office - 3932 South 500 East at 9:00 a.m.  Each p</w:t>
      </w:r>
      <w:r w:rsidR="00C86390">
        <w:rPr>
          <w:rFonts w:ascii="Arial" w:hAnsi="Arial" w:cs="Arial"/>
        </w:rPr>
        <w:t xml:space="preserve">erson interested in being </w:t>
      </w:r>
      <w:r w:rsidR="007652DA">
        <w:rPr>
          <w:rFonts w:ascii="Arial" w:hAnsi="Arial" w:cs="Arial"/>
        </w:rPr>
        <w:t>considered</w:t>
      </w:r>
      <w:r w:rsidR="00C86390">
        <w:rPr>
          <w:rFonts w:ascii="Arial" w:hAnsi="Arial" w:cs="Arial"/>
        </w:rPr>
        <w:t xml:space="preserve"> to fill the vacancy</w:t>
      </w:r>
      <w:r>
        <w:rPr>
          <w:rFonts w:ascii="Arial" w:hAnsi="Arial" w:cs="Arial"/>
        </w:rPr>
        <w:t xml:space="preserve"> should </w:t>
      </w:r>
      <w:r w:rsidR="007652DA">
        <w:rPr>
          <w:rFonts w:ascii="Arial" w:hAnsi="Arial" w:cs="Arial"/>
        </w:rPr>
        <w:t>submit: name, phone number, resident address and statement of interest and qualifications to</w:t>
      </w:r>
      <w:r>
        <w:rPr>
          <w:rFonts w:ascii="Arial" w:hAnsi="Arial" w:cs="Arial"/>
        </w:rPr>
        <w:t xml:space="preserve"> the District Clerk, Tammy </w:t>
      </w:r>
      <w:r w:rsidR="00FD304F">
        <w:rPr>
          <w:rFonts w:ascii="Arial" w:hAnsi="Arial" w:cs="Arial"/>
        </w:rPr>
        <w:t>Gonzales</w:t>
      </w:r>
      <w:r>
        <w:rPr>
          <w:rFonts w:ascii="Arial" w:hAnsi="Arial" w:cs="Arial"/>
        </w:rPr>
        <w:t xml:space="preserve"> </w:t>
      </w:r>
      <w:r w:rsidR="007652DA">
        <w:rPr>
          <w:rFonts w:ascii="Arial" w:hAnsi="Arial" w:cs="Arial"/>
        </w:rPr>
        <w:t xml:space="preserve">at the District Offices. </w:t>
      </w:r>
      <w:r>
        <w:rPr>
          <w:rFonts w:ascii="Arial" w:hAnsi="Arial" w:cs="Arial"/>
        </w:rPr>
        <w:t xml:space="preserve"> </w:t>
      </w:r>
      <w:r w:rsidR="00C86390">
        <w:rPr>
          <w:rFonts w:ascii="Arial" w:hAnsi="Arial" w:cs="Arial"/>
        </w:rPr>
        <w:t xml:space="preserve">The deadline for submitting one’s name for consideration is </w:t>
      </w:r>
      <w:r w:rsidR="00315C8F">
        <w:rPr>
          <w:rFonts w:ascii="Arial" w:hAnsi="Arial" w:cs="Arial"/>
        </w:rPr>
        <w:t>July 8</w:t>
      </w:r>
      <w:r w:rsidR="00C86390">
        <w:rPr>
          <w:rFonts w:ascii="Arial" w:hAnsi="Arial" w:cs="Arial"/>
        </w:rPr>
        <w:t xml:space="preserve">, </w:t>
      </w:r>
      <w:r w:rsidR="00FD304F">
        <w:rPr>
          <w:rFonts w:ascii="Arial" w:hAnsi="Arial" w:cs="Arial"/>
        </w:rPr>
        <w:t>20</w:t>
      </w:r>
      <w:r w:rsidR="006132E7">
        <w:rPr>
          <w:rFonts w:ascii="Arial" w:hAnsi="Arial" w:cs="Arial"/>
        </w:rPr>
        <w:t>20</w:t>
      </w:r>
      <w:r w:rsidR="00C86390">
        <w:rPr>
          <w:rFonts w:ascii="Arial" w:hAnsi="Arial" w:cs="Arial"/>
        </w:rPr>
        <w:t xml:space="preserve"> at 12:00 p.m.  </w:t>
      </w:r>
      <w:r w:rsidR="00986D82">
        <w:rPr>
          <w:rFonts w:ascii="Arial" w:hAnsi="Arial" w:cs="Arial"/>
        </w:rPr>
        <w:t>(</w:t>
      </w:r>
      <w:r>
        <w:rPr>
          <w:rFonts w:ascii="Arial" w:hAnsi="Arial" w:cs="Arial"/>
        </w:rPr>
        <w:t>20A-1-512(1)(b)(ii)</w:t>
      </w:r>
      <w:r w:rsidR="00986D82">
        <w:rPr>
          <w:rFonts w:ascii="Arial" w:hAnsi="Arial" w:cs="Arial"/>
        </w:rPr>
        <w:t>)</w:t>
      </w:r>
      <w:r w:rsidR="00A42B7E">
        <w:rPr>
          <w:rFonts w:ascii="Arial" w:hAnsi="Arial" w:cs="Arial"/>
        </w:rPr>
        <w:t>.</w:t>
      </w:r>
      <w:r w:rsidR="007652DA">
        <w:rPr>
          <w:rFonts w:ascii="Arial" w:hAnsi="Arial" w:cs="Arial"/>
        </w:rPr>
        <w:t xml:space="preserve">  Additional information may be obtained by calling the District Clerk at (801) 262-2904.</w:t>
      </w:r>
    </w:p>
    <w:p w:rsidR="00A42B7E" w:rsidRDefault="00A42B7E">
      <w:pPr>
        <w:jc w:val="both"/>
        <w:rPr>
          <w:rFonts w:ascii="Arial" w:hAnsi="Arial" w:cs="Arial"/>
        </w:rPr>
      </w:pPr>
    </w:p>
    <w:p w:rsidR="00A42B7E" w:rsidRDefault="00A42B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Candidate qualifications are:</w:t>
      </w:r>
    </w:p>
    <w:p w:rsidR="00A42B7E" w:rsidRDefault="00A42B7E">
      <w:pPr>
        <w:jc w:val="both"/>
        <w:rPr>
          <w:rFonts w:ascii="Arial" w:hAnsi="Arial" w:cs="Arial"/>
        </w:rPr>
      </w:pPr>
    </w:p>
    <w:p w:rsidR="00A42B7E" w:rsidRDefault="00A42B7E">
      <w:pPr>
        <w:pStyle w:val="Level1"/>
        <w:tabs>
          <w:tab w:val="left" w:pos="-1440"/>
          <w:tab w:val="num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Be a U.S. Citizen at time of filing.</w:t>
      </w:r>
    </w:p>
    <w:p w:rsidR="00A42B7E" w:rsidRDefault="00A42B7E">
      <w:pPr>
        <w:pStyle w:val="Level1"/>
        <w:tabs>
          <w:tab w:val="left" w:pos="-1440"/>
          <w:tab w:val="num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Be at least 18 years old.</w:t>
      </w:r>
    </w:p>
    <w:p w:rsidR="00A42B7E" w:rsidRDefault="00A42B7E">
      <w:pPr>
        <w:pStyle w:val="Level1"/>
        <w:tabs>
          <w:tab w:val="left" w:pos="-1440"/>
          <w:tab w:val="num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a Resident of the </w:t>
      </w:r>
      <w:r w:rsidR="004503D5">
        <w:rPr>
          <w:rFonts w:ascii="Arial" w:hAnsi="Arial" w:cs="Arial"/>
        </w:rPr>
        <w:t>Local</w:t>
      </w:r>
      <w:r>
        <w:rPr>
          <w:rFonts w:ascii="Arial" w:hAnsi="Arial" w:cs="Arial"/>
        </w:rPr>
        <w:t xml:space="preserve"> District.</w:t>
      </w:r>
    </w:p>
    <w:p w:rsidR="00A42B7E" w:rsidRDefault="00A42B7E">
      <w:pPr>
        <w:pStyle w:val="Level1"/>
        <w:tabs>
          <w:tab w:val="left" w:pos="-1440"/>
          <w:tab w:val="num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Be a Registered voter.</w:t>
      </w:r>
    </w:p>
    <w:p w:rsidR="00A42B7E" w:rsidRDefault="00A42B7E">
      <w:pPr>
        <w:jc w:val="both"/>
        <w:rPr>
          <w:rFonts w:ascii="Arial" w:hAnsi="Arial" w:cs="Arial"/>
        </w:rPr>
      </w:pPr>
    </w:p>
    <w:p w:rsidR="00A42B7E" w:rsidRDefault="00A42B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WITNESS WHEREOF, the Board of Trustees of </w:t>
      </w:r>
      <w:r w:rsidR="00FD304F">
        <w:rPr>
          <w:rFonts w:ascii="Arial" w:hAnsi="Arial" w:cs="Arial"/>
        </w:rPr>
        <w:t>Mt Olympus Improvement District</w:t>
      </w:r>
      <w:r>
        <w:rPr>
          <w:rFonts w:ascii="Arial" w:hAnsi="Arial" w:cs="Arial"/>
        </w:rPr>
        <w:t>, Salt Lake County, Utah has caused this NOTICE to be given, as required by law.</w:t>
      </w:r>
    </w:p>
    <w:p w:rsidR="00A42B7E" w:rsidRDefault="00A42B7E">
      <w:pPr>
        <w:jc w:val="both"/>
        <w:rPr>
          <w:rFonts w:ascii="Arial" w:hAnsi="Arial" w:cs="Arial"/>
        </w:rPr>
      </w:pPr>
    </w:p>
    <w:p w:rsidR="00A42B7E" w:rsidRDefault="00FD30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Mt Olympus Improvement District</w:t>
      </w:r>
    </w:p>
    <w:p w:rsidR="00A42B7E" w:rsidRDefault="00A42B7E">
      <w:pPr>
        <w:tabs>
          <w:tab w:val="left" w:pos="-1440"/>
        </w:tabs>
        <w:ind w:left="360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Tammy </w:t>
      </w:r>
      <w:r w:rsidR="00FD304F">
        <w:rPr>
          <w:rFonts w:ascii="Arial" w:hAnsi="Arial" w:cs="Arial"/>
        </w:rPr>
        <w:t>Gonzales</w:t>
      </w:r>
      <w:r>
        <w:rPr>
          <w:rFonts w:ascii="Arial" w:hAnsi="Arial" w:cs="Arial"/>
        </w:rPr>
        <w:t>, District Clerk</w:t>
      </w:r>
    </w:p>
    <w:p w:rsidR="00A42B7E" w:rsidRDefault="00A42B7E"/>
    <w:sectPr w:rsidR="00A42B7E" w:rsidSect="008A17BF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RI US Forestry 2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stylePaneFormatFilter w:val="3F01"/>
  <w:defaultTabStop w:val="720"/>
  <w:noPunctuationKerning/>
  <w:characterSpacingControl w:val="doNotCompress"/>
  <w:compat/>
  <w:rsids>
    <w:rsidRoot w:val="00986D82"/>
    <w:rsid w:val="00027AEA"/>
    <w:rsid w:val="000772E8"/>
    <w:rsid w:val="000E3D29"/>
    <w:rsid w:val="001001A2"/>
    <w:rsid w:val="00315C8F"/>
    <w:rsid w:val="003A2B72"/>
    <w:rsid w:val="004503D5"/>
    <w:rsid w:val="004D5495"/>
    <w:rsid w:val="00502413"/>
    <w:rsid w:val="006124D1"/>
    <w:rsid w:val="006132E7"/>
    <w:rsid w:val="007652DA"/>
    <w:rsid w:val="008A17BF"/>
    <w:rsid w:val="00986D82"/>
    <w:rsid w:val="00A42B7E"/>
    <w:rsid w:val="00C86390"/>
    <w:rsid w:val="00E0387C"/>
    <w:rsid w:val="00FD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BF"/>
    <w:pPr>
      <w:widowControl w:val="0"/>
      <w:autoSpaceDE w:val="0"/>
      <w:autoSpaceDN w:val="0"/>
      <w:adjustRightInd w:val="0"/>
    </w:pPr>
    <w:rPr>
      <w:rFonts w:ascii="ESRI US Forestry 2" w:hAnsi="ESRI US Forestry 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8A17BF"/>
    <w:pPr>
      <w:numPr>
        <w:numId w:val="1"/>
      </w:numPr>
      <w:ind w:left="1440" w:hanging="720"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SLCSSD1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TAMMY</cp:lastModifiedBy>
  <cp:revision>4</cp:revision>
  <cp:lastPrinted>2020-06-10T16:28:00Z</cp:lastPrinted>
  <dcterms:created xsi:type="dcterms:W3CDTF">2020-06-09T16:31:00Z</dcterms:created>
  <dcterms:modified xsi:type="dcterms:W3CDTF">2020-06-10T16:32:00Z</dcterms:modified>
</cp:coreProperties>
</file>